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9C09E43" w:rsidR="00896A5B" w:rsidRDefault="00896A5B" w:rsidP="30834183">
      <w:pPr>
        <w:rPr>
          <w:noProof/>
          <w:lang w:eastAsia="en-GB"/>
        </w:rPr>
      </w:pPr>
      <w:r>
        <w:rPr>
          <w:noProof/>
        </w:rPr>
        <w:drawing>
          <wp:inline distT="0" distB="0" distL="0" distR="0" wp14:anchorId="537F6E08" wp14:editId="1B91BF10">
            <wp:extent cx="1438910" cy="853440"/>
            <wp:effectExtent l="0" t="0" r="0" b="0"/>
            <wp:docPr id="1569653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834183">
        <w:rPr>
          <w:noProof/>
          <w:lang w:eastAsia="en-GB"/>
        </w:rP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75ADE658" wp14:editId="6C4E1DF9">
            <wp:extent cx="1557655" cy="953770"/>
            <wp:effectExtent l="0" t="0" r="0" b="0"/>
            <wp:docPr id="844995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834183">
        <w:rPr>
          <w:noProof/>
          <w:lang w:eastAsia="en-GB"/>
        </w:rPr>
        <w:t xml:space="preserve">  </w:t>
      </w:r>
    </w:p>
    <w:p w14:paraId="7E0F4CC5" w14:textId="54A15C4A" w:rsidR="00896A5B" w:rsidRDefault="00896A5B" w:rsidP="30834183">
      <w:pPr>
        <w:spacing w:line="360" w:lineRule="auto"/>
        <w:rPr>
          <w:b/>
          <w:bCs/>
          <w:noProof/>
          <w:sz w:val="28"/>
          <w:szCs w:val="28"/>
          <w:lang w:eastAsia="en-GB"/>
        </w:rPr>
      </w:pPr>
    </w:p>
    <w:p w14:paraId="1B45EFD6" w14:textId="1C3F9BC5" w:rsidR="00896A5B" w:rsidRDefault="00896A5B" w:rsidP="30834183">
      <w:pPr>
        <w:spacing w:line="360" w:lineRule="auto"/>
        <w:rPr>
          <w:b/>
          <w:bCs/>
          <w:noProof/>
          <w:sz w:val="24"/>
          <w:szCs w:val="24"/>
          <w:lang w:eastAsia="en-GB"/>
        </w:rPr>
      </w:pPr>
      <w:r w:rsidRPr="5C56289A">
        <w:rPr>
          <w:b/>
          <w:bCs/>
          <w:noProof/>
          <w:sz w:val="28"/>
          <w:szCs w:val="28"/>
          <w:lang w:eastAsia="en-GB"/>
        </w:rPr>
        <w:t>TRANSLATION FUND  Application form</w:t>
      </w:r>
    </w:p>
    <w:p w14:paraId="0A37501D" w14:textId="75774CAF" w:rsidR="00896A5B" w:rsidRDefault="00896A5B" w:rsidP="1E9F9C86">
      <w:pPr>
        <w:spacing w:line="360" w:lineRule="auto"/>
        <w:rPr>
          <w:b/>
          <w:bCs/>
          <w:noProof/>
          <w:sz w:val="24"/>
          <w:szCs w:val="24"/>
          <w:lang w:eastAsia="en-GB"/>
        </w:rPr>
      </w:pPr>
      <w:r w:rsidRPr="1E9F9C86">
        <w:rPr>
          <w:b/>
          <w:bCs/>
          <w:sz w:val="24"/>
          <w:szCs w:val="24"/>
        </w:rPr>
        <w:t xml:space="preserve">DEADLINE FOR APPLICATIONS </w:t>
      </w:r>
      <w:r w:rsidR="005B5938">
        <w:rPr>
          <w:b/>
          <w:bCs/>
          <w:sz w:val="24"/>
          <w:szCs w:val="24"/>
        </w:rPr>
        <w:t xml:space="preserve">MONDAY </w:t>
      </w:r>
      <w:r w:rsidR="002D29B7">
        <w:rPr>
          <w:b/>
          <w:bCs/>
          <w:sz w:val="24"/>
          <w:szCs w:val="24"/>
        </w:rPr>
        <w:t>26 JANUARY 2026</w:t>
      </w:r>
    </w:p>
    <w:p w14:paraId="00B7B300" w14:textId="28551161" w:rsidR="00896A5B" w:rsidRDefault="00896A5B" w:rsidP="30834183">
      <w:pPr>
        <w:rPr>
          <w:noProof/>
          <w:sz w:val="24"/>
          <w:szCs w:val="24"/>
          <w:lang w:eastAsia="en-GB"/>
        </w:rPr>
      </w:pPr>
      <w:r w:rsidRPr="30834183">
        <w:rPr>
          <w:noProof/>
          <w:lang w:eastAsia="en-GB"/>
        </w:rPr>
        <w:t xml:space="preserve">This fund is administered by Publishing Scotland on behalf of Creative Scotland. </w:t>
      </w:r>
    </w:p>
    <w:p w14:paraId="4623BCE2" w14:textId="708A2215" w:rsidR="00896A5B" w:rsidRDefault="00896A5B" w:rsidP="2CBE02E4">
      <w:pPr>
        <w:rPr>
          <w:noProof/>
          <w:lang w:eastAsia="en-GB"/>
        </w:rPr>
      </w:pPr>
      <w:r w:rsidRPr="2CBE02E4">
        <w:rPr>
          <w:noProof/>
          <w:lang w:eastAsia="en-GB"/>
        </w:rPr>
        <w:t>The purpose of the fund is to support publishers based outside the United Kingdom with the payment of translation fees to translate Scottish writers*</w:t>
      </w:r>
    </w:p>
    <w:p w14:paraId="3579AB74" w14:textId="3BF6127D" w:rsidR="00896A5B" w:rsidRDefault="00896A5B" w:rsidP="00072336">
      <w:pPr>
        <w:rPr>
          <w:noProof/>
          <w:sz w:val="24"/>
          <w:szCs w:val="24"/>
          <w:lang w:eastAsia="en-GB"/>
        </w:rPr>
      </w:pPr>
      <w:r w:rsidRPr="2CBE02E4">
        <w:rPr>
          <w:noProof/>
          <w:lang w:eastAsia="en-GB"/>
        </w:rPr>
        <w:t xml:space="preserve">Funding is offered in the form of a grant </w:t>
      </w:r>
      <w:r w:rsidR="002D29B7">
        <w:rPr>
          <w:noProof/>
          <w:lang w:eastAsia="en-GB"/>
        </w:rPr>
        <w:t xml:space="preserve">and is </w:t>
      </w:r>
      <w:r w:rsidRPr="2CBE02E4">
        <w:rPr>
          <w:noProof/>
          <w:lang w:eastAsia="en-GB"/>
        </w:rPr>
        <w:t>for translation costs only.</w:t>
      </w:r>
    </w:p>
    <w:p w14:paraId="44917E45" w14:textId="2B0EF0B7" w:rsidR="00896A5B" w:rsidRDefault="00896A5B" w:rsidP="00072336">
      <w:pPr>
        <w:rPr>
          <w:noProof/>
          <w:sz w:val="24"/>
          <w:szCs w:val="24"/>
          <w:lang w:eastAsia="en-GB"/>
        </w:rPr>
      </w:pPr>
      <w:r w:rsidRPr="30834183">
        <w:rPr>
          <w:noProof/>
          <w:lang w:eastAsia="en-GB"/>
        </w:rPr>
        <w:t>*Scottish writers are defined as writers living and working in Scotland, born in Scotland, or with a strong affiliation to Scotland. The panel will make the final decision on eligibility.</w:t>
      </w:r>
    </w:p>
    <w:p w14:paraId="3DB87DDC" w14:textId="1CB855A6" w:rsidR="002D29B7" w:rsidRPr="002D29B7" w:rsidRDefault="00896A5B" w:rsidP="004E76A7">
      <w:pPr>
        <w:rPr>
          <w:b/>
          <w:bCs/>
          <w:sz w:val="24"/>
          <w:szCs w:val="24"/>
        </w:rPr>
      </w:pPr>
      <w:r w:rsidRPr="2CBE02E4">
        <w:rPr>
          <w:b/>
          <w:bCs/>
          <w:sz w:val="24"/>
          <w:szCs w:val="24"/>
        </w:rPr>
        <w:t xml:space="preserve">Please read the </w:t>
      </w:r>
      <w:r w:rsidR="002D29B7">
        <w:rPr>
          <w:b/>
          <w:bCs/>
          <w:sz w:val="24"/>
          <w:szCs w:val="24"/>
        </w:rPr>
        <w:t xml:space="preserve">accompanying </w:t>
      </w:r>
      <w:r w:rsidRPr="2CBE02E4">
        <w:rPr>
          <w:b/>
          <w:bCs/>
          <w:sz w:val="24"/>
          <w:szCs w:val="24"/>
        </w:rPr>
        <w:t>Terms and Conditions document before applying.</w:t>
      </w:r>
      <w:r w:rsidR="002D29B7">
        <w:rPr>
          <w:b/>
          <w:bCs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2D29B7">
        <w:rPr>
          <w:b/>
          <w:sz w:val="24"/>
          <w:szCs w:val="24"/>
        </w:rPr>
        <w:t>PLEASE COMPLETE ALL SECTIONS</w:t>
      </w:r>
      <w:r w:rsidR="002D29B7">
        <w:rPr>
          <w:b/>
          <w:sz w:val="24"/>
          <w:szCs w:val="24"/>
        </w:rPr>
        <w:br/>
      </w:r>
    </w:p>
    <w:p w14:paraId="4110F625" w14:textId="2A261306" w:rsidR="00896A5B" w:rsidRPr="004E76A7" w:rsidRDefault="00896A5B" w:rsidP="004E76A7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ONE: YOUR COMPANY</w:t>
      </w:r>
    </w:p>
    <w:p w14:paraId="050D38BC" w14:textId="66BA8BA2" w:rsidR="00896A5B" w:rsidRPr="004E76A7" w:rsidRDefault="00896A5B" w:rsidP="004E76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Company n</w:t>
      </w:r>
      <w:r w:rsidRPr="004E76A7">
        <w:rPr>
          <w:sz w:val="24"/>
          <w:szCs w:val="24"/>
        </w:rPr>
        <w:t>ame:</w:t>
      </w:r>
      <w:r w:rsidR="000D7E2F">
        <w:rPr>
          <w:sz w:val="24"/>
          <w:szCs w:val="24"/>
        </w:rPr>
        <w:t xml:space="preserve"> </w:t>
      </w:r>
    </w:p>
    <w:p w14:paraId="72BFF8CC" w14:textId="262AB586" w:rsidR="00896A5B" w:rsidRPr="004E76A7" w:rsidRDefault="00896A5B" w:rsidP="004E76A7">
      <w:pPr>
        <w:spacing w:line="360" w:lineRule="auto"/>
        <w:rPr>
          <w:sz w:val="24"/>
          <w:szCs w:val="24"/>
        </w:rPr>
      </w:pPr>
      <w:r w:rsidRPr="004E76A7">
        <w:rPr>
          <w:sz w:val="24"/>
          <w:szCs w:val="24"/>
        </w:rPr>
        <w:t xml:space="preserve">Date </w:t>
      </w:r>
      <w:r>
        <w:rPr>
          <w:sz w:val="24"/>
          <w:szCs w:val="24"/>
        </w:rPr>
        <w:t>c</w:t>
      </w:r>
      <w:r w:rsidRPr="004E76A7">
        <w:rPr>
          <w:sz w:val="24"/>
          <w:szCs w:val="24"/>
        </w:rPr>
        <w:t>ompany established:</w:t>
      </w:r>
      <w:r w:rsidR="000D7E2F">
        <w:rPr>
          <w:sz w:val="24"/>
          <w:szCs w:val="24"/>
        </w:rPr>
        <w:t xml:space="preserve"> </w:t>
      </w:r>
    </w:p>
    <w:p w14:paraId="1A83E376" w14:textId="4F82A8A0" w:rsidR="00896A5B" w:rsidRPr="000D7E2F" w:rsidRDefault="00896A5B" w:rsidP="004E76A7">
      <w:pPr>
        <w:spacing w:line="360" w:lineRule="auto"/>
        <w:rPr>
          <w:sz w:val="24"/>
          <w:szCs w:val="24"/>
        </w:rPr>
      </w:pPr>
      <w:r w:rsidRPr="000D7E2F">
        <w:rPr>
          <w:sz w:val="24"/>
          <w:szCs w:val="24"/>
        </w:rPr>
        <w:t>Full address:</w:t>
      </w:r>
      <w:r w:rsidR="000D7E2F" w:rsidRPr="000D7E2F">
        <w:rPr>
          <w:sz w:val="24"/>
          <w:szCs w:val="24"/>
        </w:rPr>
        <w:t xml:space="preserve"> </w:t>
      </w:r>
    </w:p>
    <w:p w14:paraId="01F0C7CC" w14:textId="6FE4EEC4" w:rsidR="00896A5B" w:rsidRPr="002A1419" w:rsidRDefault="00896A5B" w:rsidP="004E76A7">
      <w:pPr>
        <w:spacing w:line="360" w:lineRule="auto"/>
        <w:rPr>
          <w:sz w:val="24"/>
          <w:szCs w:val="24"/>
        </w:rPr>
      </w:pPr>
      <w:r w:rsidRPr="002A1419">
        <w:rPr>
          <w:sz w:val="24"/>
          <w:szCs w:val="24"/>
        </w:rPr>
        <w:t>Website:</w:t>
      </w:r>
      <w:r w:rsidR="000D7E2F" w:rsidRPr="002A1419">
        <w:rPr>
          <w:sz w:val="24"/>
          <w:szCs w:val="24"/>
        </w:rPr>
        <w:t xml:space="preserve"> </w:t>
      </w:r>
    </w:p>
    <w:p w14:paraId="6FE77E76" w14:textId="3CA8DB07" w:rsidR="00896A5B" w:rsidRPr="004E76A7" w:rsidRDefault="00896A5B" w:rsidP="004E76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Company registration no: </w:t>
      </w:r>
    </w:p>
    <w:p w14:paraId="5DAB6C7B" w14:textId="016F58B2" w:rsidR="00896A5B" w:rsidRDefault="00896A5B" w:rsidP="004E76A7">
      <w:pPr>
        <w:spacing w:line="360" w:lineRule="auto"/>
        <w:rPr>
          <w:sz w:val="24"/>
          <w:szCs w:val="24"/>
        </w:rPr>
      </w:pPr>
      <w:r w:rsidRPr="2992FA31">
        <w:rPr>
          <w:sz w:val="24"/>
          <w:szCs w:val="24"/>
        </w:rPr>
        <w:t xml:space="preserve">Name </w:t>
      </w:r>
      <w:r w:rsidR="002D29B7">
        <w:rPr>
          <w:sz w:val="24"/>
          <w:szCs w:val="24"/>
        </w:rPr>
        <w:t xml:space="preserve">and email </w:t>
      </w:r>
      <w:r w:rsidRPr="2992FA31">
        <w:rPr>
          <w:sz w:val="24"/>
          <w:szCs w:val="24"/>
        </w:rPr>
        <w:t>of staff member applying for grant:</w:t>
      </w:r>
      <w:r w:rsidR="000D7E2F">
        <w:rPr>
          <w:sz w:val="24"/>
          <w:szCs w:val="24"/>
        </w:rPr>
        <w:t xml:space="preserve"> </w:t>
      </w:r>
    </w:p>
    <w:p w14:paraId="78EA406D" w14:textId="27AA6780" w:rsidR="00896A5B" w:rsidRDefault="00896A5B" w:rsidP="004E76A7">
      <w:pPr>
        <w:spacing w:line="360" w:lineRule="auto"/>
        <w:rPr>
          <w:sz w:val="24"/>
          <w:szCs w:val="24"/>
        </w:rPr>
      </w:pPr>
      <w:r w:rsidRPr="004E76A7">
        <w:rPr>
          <w:sz w:val="24"/>
          <w:szCs w:val="24"/>
        </w:rPr>
        <w:t>Position within the company:</w:t>
      </w:r>
      <w:r w:rsidR="000D7E2F">
        <w:rPr>
          <w:sz w:val="24"/>
          <w:szCs w:val="24"/>
        </w:rPr>
        <w:t xml:space="preserve"> </w:t>
      </w:r>
    </w:p>
    <w:p w14:paraId="6DC6775E" w14:textId="7ADDA53E" w:rsidR="009A073C" w:rsidRDefault="00896A5B" w:rsidP="002D29B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give a </w:t>
      </w:r>
      <w:r w:rsidRPr="00A03834">
        <w:rPr>
          <w:sz w:val="24"/>
          <w:szCs w:val="24"/>
        </w:rPr>
        <w:t>description of your business</w:t>
      </w:r>
      <w:r>
        <w:rPr>
          <w:sz w:val="24"/>
          <w:szCs w:val="24"/>
        </w:rPr>
        <w:t>:</w:t>
      </w:r>
      <w:r w:rsidRPr="00A03834">
        <w:rPr>
          <w:sz w:val="24"/>
          <w:szCs w:val="24"/>
        </w:rPr>
        <w:t xml:space="preserve"> (</w:t>
      </w:r>
      <w:r w:rsidR="002D29B7">
        <w:rPr>
          <w:sz w:val="24"/>
          <w:szCs w:val="24"/>
        </w:rPr>
        <w:t>include</w:t>
      </w:r>
      <w:r>
        <w:rPr>
          <w:sz w:val="24"/>
          <w:szCs w:val="24"/>
        </w:rPr>
        <w:t xml:space="preserve"> </w:t>
      </w:r>
      <w:r w:rsidRPr="00A03834">
        <w:rPr>
          <w:sz w:val="24"/>
          <w:szCs w:val="24"/>
        </w:rPr>
        <w:t>types of books published,</w:t>
      </w:r>
      <w:r>
        <w:rPr>
          <w:sz w:val="24"/>
          <w:szCs w:val="24"/>
        </w:rPr>
        <w:t xml:space="preserve"> </w:t>
      </w:r>
      <w:r w:rsidRPr="00A03834">
        <w:rPr>
          <w:sz w:val="24"/>
          <w:szCs w:val="24"/>
        </w:rPr>
        <w:t>number of titles p</w:t>
      </w:r>
      <w:r>
        <w:rPr>
          <w:sz w:val="24"/>
          <w:szCs w:val="24"/>
        </w:rPr>
        <w:t xml:space="preserve">er </w:t>
      </w:r>
      <w:r w:rsidRPr="00A03834">
        <w:rPr>
          <w:sz w:val="24"/>
          <w:szCs w:val="24"/>
        </w:rPr>
        <w:t>a</w:t>
      </w:r>
      <w:r>
        <w:rPr>
          <w:sz w:val="24"/>
          <w:szCs w:val="24"/>
        </w:rPr>
        <w:t>nnum, the number</w:t>
      </w:r>
      <w:r w:rsidRPr="00A03834">
        <w:rPr>
          <w:sz w:val="24"/>
          <w:szCs w:val="24"/>
        </w:rPr>
        <w:t xml:space="preserve"> of titles in print,</w:t>
      </w:r>
      <w:r>
        <w:rPr>
          <w:sz w:val="24"/>
          <w:szCs w:val="24"/>
        </w:rPr>
        <w:t xml:space="preserve"> any other information about your company which would help your application):</w:t>
      </w:r>
    </w:p>
    <w:p w14:paraId="744680A5" w14:textId="77777777" w:rsidR="002D29B7" w:rsidRPr="006A2C27" w:rsidRDefault="002D29B7" w:rsidP="002D29B7">
      <w:pPr>
        <w:spacing w:line="360" w:lineRule="auto"/>
        <w:rPr>
          <w:sz w:val="24"/>
          <w:szCs w:val="24"/>
        </w:rPr>
      </w:pPr>
    </w:p>
    <w:p w14:paraId="220B79DE" w14:textId="089599B5" w:rsidR="00896A5B" w:rsidRDefault="00896A5B" w:rsidP="004E76A7">
      <w:pPr>
        <w:spacing w:line="360" w:lineRule="auto"/>
        <w:rPr>
          <w:sz w:val="24"/>
          <w:szCs w:val="24"/>
        </w:rPr>
      </w:pPr>
      <w:r w:rsidRPr="00677630">
        <w:rPr>
          <w:sz w:val="24"/>
          <w:szCs w:val="24"/>
        </w:rPr>
        <w:t>Please i</w:t>
      </w:r>
      <w:r>
        <w:rPr>
          <w:sz w:val="24"/>
          <w:szCs w:val="24"/>
        </w:rPr>
        <w:t>nclude a detail of current publishing catalogue and/or backlists – weblink preferred</w:t>
      </w:r>
    </w:p>
    <w:p w14:paraId="6962CD6E" w14:textId="77777777" w:rsidR="002D29B7" w:rsidRDefault="002D29B7" w:rsidP="004E76A7">
      <w:pPr>
        <w:spacing w:line="360" w:lineRule="auto"/>
        <w:rPr>
          <w:b/>
          <w:sz w:val="24"/>
          <w:szCs w:val="24"/>
        </w:rPr>
      </w:pPr>
    </w:p>
    <w:p w14:paraId="75C458F5" w14:textId="77777777" w:rsidR="002D29B7" w:rsidRDefault="002D29B7" w:rsidP="004E76A7">
      <w:pPr>
        <w:spacing w:line="360" w:lineRule="auto"/>
        <w:rPr>
          <w:b/>
          <w:sz w:val="24"/>
          <w:szCs w:val="24"/>
        </w:rPr>
      </w:pPr>
    </w:p>
    <w:p w14:paraId="6663165F" w14:textId="0E6FE582" w:rsidR="00896A5B" w:rsidRDefault="00896A5B" w:rsidP="004E76A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 TWO</w:t>
      </w:r>
      <w:r w:rsidRPr="004E76A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TRANSLATION INFORMATION AND MARKETING </w:t>
      </w:r>
    </w:p>
    <w:p w14:paraId="0A49805E" w14:textId="6E365B0A" w:rsidR="00896A5B" w:rsidRDefault="00896A5B" w:rsidP="002B3C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Title of work to be translated:</w:t>
      </w:r>
      <w:r w:rsidR="00C913D0">
        <w:rPr>
          <w:sz w:val="24"/>
          <w:szCs w:val="24"/>
        </w:rPr>
        <w:t xml:space="preserve"> </w:t>
      </w:r>
    </w:p>
    <w:p w14:paraId="1B2628C5" w14:textId="364F87DE" w:rsidR="00896A5B" w:rsidRDefault="00896A5B" w:rsidP="004E76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Author and/or editor:</w:t>
      </w:r>
      <w:r w:rsidR="002B3CFB">
        <w:rPr>
          <w:sz w:val="24"/>
          <w:szCs w:val="24"/>
        </w:rPr>
        <w:t xml:space="preserve"> </w:t>
      </w:r>
      <w:r w:rsidR="000177CE" w:rsidRPr="000177CE">
        <w:rPr>
          <w:sz w:val="24"/>
          <w:szCs w:val="24"/>
        </w:rPr>
        <w:t xml:space="preserve">‎ </w:t>
      </w:r>
    </w:p>
    <w:p w14:paraId="6DCE9963" w14:textId="241C2598" w:rsidR="00896A5B" w:rsidRDefault="00896A5B" w:rsidP="004E76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Publisher, year of publication, number of pages:</w:t>
      </w:r>
      <w:r w:rsidR="000177CE">
        <w:rPr>
          <w:sz w:val="24"/>
          <w:szCs w:val="24"/>
        </w:rPr>
        <w:t xml:space="preserve"> </w:t>
      </w:r>
    </w:p>
    <w:p w14:paraId="35B55F01" w14:textId="3E057D4B" w:rsidR="00896A5B" w:rsidRDefault="00896A5B" w:rsidP="004E76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Target language of translation:</w:t>
      </w:r>
      <w:r w:rsidR="00995417">
        <w:rPr>
          <w:sz w:val="24"/>
          <w:szCs w:val="24"/>
        </w:rPr>
        <w:t xml:space="preserve"> </w:t>
      </w:r>
    </w:p>
    <w:p w14:paraId="41C8F396" w14:textId="6E6198A4" w:rsidR="00896A5B" w:rsidRDefault="00896A5B" w:rsidP="004E76A7">
      <w:pPr>
        <w:spacing w:line="360" w:lineRule="auto"/>
        <w:rPr>
          <w:sz w:val="24"/>
          <w:szCs w:val="24"/>
        </w:rPr>
      </w:pPr>
      <w:r w:rsidRPr="2CBE02E4">
        <w:rPr>
          <w:sz w:val="24"/>
          <w:szCs w:val="24"/>
        </w:rPr>
        <w:t xml:space="preserve">Is this the first translation? </w:t>
      </w:r>
    </w:p>
    <w:p w14:paraId="15857168" w14:textId="11AED39B" w:rsidR="00896A5B" w:rsidRDefault="00896A5B" w:rsidP="2CBE02E4">
      <w:pPr>
        <w:spacing w:line="360" w:lineRule="auto"/>
        <w:rPr>
          <w:sz w:val="24"/>
          <w:szCs w:val="24"/>
        </w:rPr>
      </w:pPr>
      <w:r w:rsidRPr="2CBE02E4">
        <w:rPr>
          <w:sz w:val="24"/>
          <w:szCs w:val="24"/>
        </w:rPr>
        <w:t>If no – tell us about the other translations</w:t>
      </w:r>
    </w:p>
    <w:p w14:paraId="2B736567" w14:textId="49C88163" w:rsidR="00896A5B" w:rsidRDefault="00896A5B" w:rsidP="2CBE02E4">
      <w:pPr>
        <w:spacing w:line="360" w:lineRule="auto"/>
        <w:rPr>
          <w:sz w:val="24"/>
          <w:szCs w:val="24"/>
        </w:rPr>
      </w:pPr>
    </w:p>
    <w:p w14:paraId="4FFF20F0" w14:textId="77777777" w:rsidR="00896A5B" w:rsidRDefault="00896A5B" w:rsidP="004E76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Where did you hear about this Scottish author/ title?</w:t>
      </w:r>
    </w:p>
    <w:p w14:paraId="3AD2F54A" w14:textId="77777777" w:rsidR="00DD1453" w:rsidRDefault="00DD1453" w:rsidP="004E76A7">
      <w:pPr>
        <w:spacing w:line="360" w:lineRule="auto"/>
        <w:rPr>
          <w:sz w:val="24"/>
          <w:szCs w:val="24"/>
        </w:rPr>
      </w:pPr>
    </w:p>
    <w:p w14:paraId="37FE6EE6" w14:textId="77777777" w:rsidR="00DD1453" w:rsidRDefault="00DD1453" w:rsidP="004E76A7">
      <w:pPr>
        <w:spacing w:line="360" w:lineRule="auto"/>
        <w:rPr>
          <w:sz w:val="24"/>
          <w:szCs w:val="24"/>
        </w:rPr>
      </w:pPr>
    </w:p>
    <w:p w14:paraId="25A15B1F" w14:textId="4A18E462" w:rsidR="00896A5B" w:rsidRDefault="00896A5B" w:rsidP="004E76A7">
      <w:pPr>
        <w:spacing w:line="360" w:lineRule="auto"/>
        <w:rPr>
          <w:sz w:val="24"/>
          <w:szCs w:val="24"/>
        </w:rPr>
      </w:pPr>
      <w:r w:rsidRPr="2CBE02E4">
        <w:rPr>
          <w:sz w:val="24"/>
          <w:szCs w:val="24"/>
        </w:rPr>
        <w:t xml:space="preserve">Planned </w:t>
      </w:r>
      <w:r w:rsidR="002D29B7">
        <w:rPr>
          <w:sz w:val="24"/>
          <w:szCs w:val="24"/>
        </w:rPr>
        <w:t>publication</w:t>
      </w:r>
      <w:r w:rsidRPr="2CBE02E4">
        <w:rPr>
          <w:sz w:val="24"/>
          <w:szCs w:val="24"/>
        </w:rPr>
        <w:t xml:space="preserve"> date (month/year):</w:t>
      </w:r>
      <w:r w:rsidR="00BA671F">
        <w:rPr>
          <w:sz w:val="24"/>
          <w:szCs w:val="24"/>
        </w:rPr>
        <w:t xml:space="preserve"> </w:t>
      </w:r>
      <w:r>
        <w:br/>
      </w:r>
      <w:r w:rsidRPr="2CBE02E4">
        <w:rPr>
          <w:sz w:val="24"/>
          <w:szCs w:val="24"/>
        </w:rPr>
        <w:t>Planned print run:</w:t>
      </w:r>
      <w:r w:rsidR="008C1268">
        <w:rPr>
          <w:sz w:val="24"/>
          <w:szCs w:val="24"/>
        </w:rPr>
        <w:t xml:space="preserve"> </w:t>
      </w:r>
      <w:r>
        <w:br/>
      </w:r>
      <w:r w:rsidRPr="2CBE02E4">
        <w:rPr>
          <w:sz w:val="24"/>
          <w:szCs w:val="24"/>
        </w:rPr>
        <w:t>Planned price:</w:t>
      </w:r>
      <w:r w:rsidR="008C1268">
        <w:rPr>
          <w:sz w:val="24"/>
          <w:szCs w:val="24"/>
        </w:rPr>
        <w:t xml:space="preserve"> </w:t>
      </w:r>
    </w:p>
    <w:p w14:paraId="6E9D6B7D" w14:textId="2C8F39BA" w:rsidR="00896A5B" w:rsidRPr="004C08EA" w:rsidRDefault="00896A5B" w:rsidP="004E76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  <w:t>In which countries will the book be sold?</w:t>
      </w:r>
      <w:r w:rsidR="004C08EA">
        <w:rPr>
          <w:sz w:val="24"/>
          <w:szCs w:val="24"/>
        </w:rPr>
        <w:t xml:space="preserve"> </w:t>
      </w:r>
    </w:p>
    <w:p w14:paraId="0311FD17" w14:textId="606DC5D3" w:rsidR="00896A5B" w:rsidRDefault="00896A5B" w:rsidP="00670C3C">
      <w:pPr>
        <w:spacing w:line="360" w:lineRule="auto"/>
        <w:rPr>
          <w:sz w:val="24"/>
          <w:szCs w:val="24"/>
        </w:rPr>
      </w:pPr>
      <w:r w:rsidRPr="2CBE02E4">
        <w:rPr>
          <w:sz w:val="24"/>
          <w:szCs w:val="24"/>
        </w:rPr>
        <w:lastRenderedPageBreak/>
        <w:t xml:space="preserve">Name of translator (include </w:t>
      </w:r>
      <w:r w:rsidR="002D29B7">
        <w:rPr>
          <w:sz w:val="24"/>
          <w:szCs w:val="24"/>
        </w:rPr>
        <w:t xml:space="preserve">a </w:t>
      </w:r>
      <w:r w:rsidRPr="2CBE02E4">
        <w:rPr>
          <w:sz w:val="24"/>
          <w:szCs w:val="24"/>
        </w:rPr>
        <w:t>CV of translator, in English, with this application):</w:t>
      </w:r>
      <w:r w:rsidR="001A5F3C">
        <w:rPr>
          <w:sz w:val="24"/>
          <w:szCs w:val="24"/>
        </w:rPr>
        <w:t xml:space="preserve"> </w:t>
      </w:r>
    </w:p>
    <w:p w14:paraId="7662C40B" w14:textId="6E4B2A02" w:rsidR="00896A5B" w:rsidRDefault="00896A5B" w:rsidP="00670C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Translation costs (EUR/GBP):</w:t>
      </w:r>
      <w:r w:rsidR="00DD0952">
        <w:rPr>
          <w:sz w:val="24"/>
          <w:szCs w:val="24"/>
        </w:rPr>
        <w:t xml:space="preserve"> </w:t>
      </w:r>
    </w:p>
    <w:p w14:paraId="60061E4C" w14:textId="77777777" w:rsidR="00896A5B" w:rsidRDefault="00896A5B" w:rsidP="00670C3C">
      <w:pPr>
        <w:spacing w:line="360" w:lineRule="auto"/>
        <w:rPr>
          <w:sz w:val="24"/>
          <w:szCs w:val="24"/>
        </w:rPr>
      </w:pPr>
    </w:p>
    <w:p w14:paraId="63D9D142" w14:textId="1FB36624" w:rsidR="00896A5B" w:rsidRDefault="00896A5B" w:rsidP="00677630">
      <w:pPr>
        <w:spacing w:line="360" w:lineRule="auto"/>
        <w:rPr>
          <w:sz w:val="24"/>
          <w:szCs w:val="24"/>
        </w:rPr>
      </w:pPr>
      <w:r w:rsidRPr="30834183">
        <w:rPr>
          <w:sz w:val="24"/>
          <w:szCs w:val="24"/>
        </w:rPr>
        <w:t>Please give details as to WHY you want to translate this work and WHY you require funding. We want to know what excites you about this title</w:t>
      </w:r>
      <w:r w:rsidR="002D29B7">
        <w:rPr>
          <w:sz w:val="24"/>
          <w:szCs w:val="24"/>
        </w:rPr>
        <w:t>,</w:t>
      </w:r>
      <w:r w:rsidRPr="30834183">
        <w:rPr>
          <w:sz w:val="24"/>
          <w:szCs w:val="24"/>
        </w:rPr>
        <w:t xml:space="preserve"> this author and why it is one we should support?</w:t>
      </w:r>
    </w:p>
    <w:p w14:paraId="70CFAC6F" w14:textId="07558EEE" w:rsidR="00896A5B" w:rsidRDefault="00896A5B" w:rsidP="2CBE02E4">
      <w:pPr>
        <w:spacing w:line="360" w:lineRule="auto"/>
        <w:rPr>
          <w:sz w:val="24"/>
          <w:szCs w:val="24"/>
        </w:rPr>
      </w:pPr>
      <w:r w:rsidRPr="30834183">
        <w:rPr>
          <w:sz w:val="24"/>
          <w:szCs w:val="24"/>
        </w:rPr>
        <w:t>Use a separate sheet if necessary – please include details of:</w:t>
      </w:r>
    </w:p>
    <w:p w14:paraId="0A560E69" w14:textId="610C59E4" w:rsidR="00896A5B" w:rsidRDefault="00896A5B" w:rsidP="2CBE02E4">
      <w:pPr>
        <w:pStyle w:val="ListParagraph"/>
        <w:numPr>
          <w:ilvl w:val="0"/>
          <w:numId w:val="1"/>
        </w:numPr>
        <w:spacing w:line="360" w:lineRule="auto"/>
      </w:pPr>
      <w:r w:rsidRPr="2CBE02E4">
        <w:rPr>
          <w:sz w:val="24"/>
          <w:szCs w:val="24"/>
        </w:rPr>
        <w:t>how this work fits into your current list</w:t>
      </w:r>
    </w:p>
    <w:p w14:paraId="31743186" w14:textId="3B35AA43" w:rsidR="00896A5B" w:rsidRDefault="00896A5B" w:rsidP="2CBE02E4">
      <w:pPr>
        <w:pStyle w:val="ListParagraph"/>
        <w:numPr>
          <w:ilvl w:val="0"/>
          <w:numId w:val="1"/>
        </w:numPr>
        <w:spacing w:line="360" w:lineRule="auto"/>
      </w:pPr>
      <w:r w:rsidRPr="2CBE02E4">
        <w:rPr>
          <w:sz w:val="24"/>
          <w:szCs w:val="24"/>
        </w:rPr>
        <w:t>the sales potential</w:t>
      </w:r>
    </w:p>
    <w:p w14:paraId="7A371AE3" w14:textId="2703317C" w:rsidR="00896A5B" w:rsidRDefault="00896A5B" w:rsidP="2CBE02E4">
      <w:pPr>
        <w:pStyle w:val="ListParagraph"/>
        <w:numPr>
          <w:ilvl w:val="0"/>
          <w:numId w:val="1"/>
        </w:numPr>
        <w:spacing w:line="360" w:lineRule="auto"/>
      </w:pPr>
      <w:r w:rsidRPr="2CBE02E4">
        <w:rPr>
          <w:sz w:val="24"/>
          <w:szCs w:val="24"/>
        </w:rPr>
        <w:t xml:space="preserve">your financial need </w:t>
      </w:r>
    </w:p>
    <w:p w14:paraId="63A61CF1" w14:textId="63280CD1" w:rsidR="00896A5B" w:rsidRDefault="00896A5B" w:rsidP="2CBE02E4">
      <w:pPr>
        <w:pStyle w:val="ListParagraph"/>
        <w:numPr>
          <w:ilvl w:val="0"/>
          <w:numId w:val="1"/>
        </w:numPr>
        <w:spacing w:line="360" w:lineRule="auto"/>
      </w:pPr>
      <w:r w:rsidRPr="2CBE02E4">
        <w:rPr>
          <w:sz w:val="24"/>
          <w:szCs w:val="24"/>
        </w:rPr>
        <w:t xml:space="preserve">the aspirations for the author and title </w:t>
      </w:r>
    </w:p>
    <w:p w14:paraId="291FAFCE" w14:textId="39E61D9D" w:rsidR="00914DDD" w:rsidRDefault="00896A5B" w:rsidP="002D29B7">
      <w:pPr>
        <w:spacing w:line="360" w:lineRule="auto"/>
        <w:rPr>
          <w:sz w:val="24"/>
          <w:szCs w:val="24"/>
          <w:highlight w:val="yellow"/>
        </w:rPr>
      </w:pPr>
      <w:r w:rsidRPr="30834183">
        <w:rPr>
          <w:b/>
          <w:bCs/>
          <w:sz w:val="24"/>
          <w:szCs w:val="24"/>
        </w:rPr>
        <w:t>Marketing and promotion</w:t>
      </w:r>
      <w:r>
        <w:br/>
      </w:r>
      <w:r w:rsidRPr="30834183">
        <w:rPr>
          <w:sz w:val="24"/>
          <w:szCs w:val="24"/>
        </w:rPr>
        <w:t xml:space="preserve">What are your marketing plans? </w:t>
      </w:r>
      <w:r w:rsidR="002D29B7">
        <w:rPr>
          <w:sz w:val="24"/>
          <w:szCs w:val="24"/>
        </w:rPr>
        <w:t xml:space="preserve">For example: </w:t>
      </w:r>
      <w:r w:rsidRPr="30834183">
        <w:rPr>
          <w:sz w:val="24"/>
          <w:szCs w:val="24"/>
        </w:rPr>
        <w:t>Are you planning events or book festivals? What will you do to promote the author in your territory? Include as much detail as possible, use a separate sheet if necessary.</w:t>
      </w:r>
      <w:r w:rsidR="00E568FB" w:rsidRPr="0049193D">
        <w:rPr>
          <w:sz w:val="24"/>
          <w:szCs w:val="24"/>
          <w:highlight w:val="yellow"/>
        </w:rPr>
        <w:t xml:space="preserve"> </w:t>
      </w:r>
    </w:p>
    <w:p w14:paraId="168AA7E1" w14:textId="68DE9981" w:rsidR="00766AFD" w:rsidRDefault="00766AFD" w:rsidP="00E568FB">
      <w:pPr>
        <w:spacing w:line="360" w:lineRule="auto"/>
        <w:rPr>
          <w:sz w:val="24"/>
          <w:szCs w:val="24"/>
        </w:rPr>
      </w:pPr>
    </w:p>
    <w:p w14:paraId="3F47F835" w14:textId="0394455B" w:rsidR="00896A5B" w:rsidRDefault="00896A5B" w:rsidP="1E9F9C86">
      <w:pPr>
        <w:spacing w:line="360" w:lineRule="auto"/>
        <w:rPr>
          <w:b/>
          <w:bCs/>
          <w:sz w:val="24"/>
          <w:szCs w:val="24"/>
        </w:rPr>
      </w:pPr>
    </w:p>
    <w:p w14:paraId="7D15AB1A" w14:textId="05451F94" w:rsidR="00896A5B" w:rsidRDefault="00896A5B" w:rsidP="1E9F9C86">
      <w:pPr>
        <w:spacing w:line="360" w:lineRule="auto"/>
        <w:rPr>
          <w:b/>
          <w:bCs/>
          <w:sz w:val="24"/>
          <w:szCs w:val="24"/>
        </w:rPr>
      </w:pPr>
      <w:r w:rsidRPr="1E9F9C86">
        <w:rPr>
          <w:b/>
          <w:bCs/>
          <w:sz w:val="24"/>
          <w:szCs w:val="24"/>
        </w:rPr>
        <w:t>PART THREE – OTHER FUNDING</w:t>
      </w:r>
    </w:p>
    <w:p w14:paraId="67D46796" w14:textId="584278FD" w:rsidR="00896A5B" w:rsidRDefault="00896A5B" w:rsidP="006776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Have you applied for any other funding for this project? </w:t>
      </w:r>
    </w:p>
    <w:p w14:paraId="31AC6A67" w14:textId="77777777" w:rsidR="00896A5B" w:rsidRPr="002D29B7" w:rsidRDefault="00896A5B" w:rsidP="00677630">
      <w:pPr>
        <w:spacing w:line="360" w:lineRule="auto"/>
        <w:rPr>
          <w:sz w:val="24"/>
          <w:szCs w:val="24"/>
        </w:rPr>
      </w:pPr>
      <w:r w:rsidRPr="002D29B7">
        <w:rPr>
          <w:sz w:val="24"/>
          <w:szCs w:val="24"/>
        </w:rPr>
        <w:t xml:space="preserve">If yes, how much have you applied for (EUR/GBP), when is the decision due? </w:t>
      </w:r>
    </w:p>
    <w:p w14:paraId="5997CC1D" w14:textId="5422150C" w:rsidR="00896A5B" w:rsidRPr="002D29B7" w:rsidRDefault="00896A5B" w:rsidP="00677630">
      <w:pPr>
        <w:spacing w:line="360" w:lineRule="auto"/>
        <w:rPr>
          <w:sz w:val="24"/>
          <w:szCs w:val="24"/>
        </w:rPr>
      </w:pPr>
      <w:r w:rsidRPr="002D29B7">
        <w:rPr>
          <w:sz w:val="24"/>
          <w:szCs w:val="24"/>
        </w:rPr>
        <w:t>Provide the name and address of institution providing the grant:</w:t>
      </w:r>
    </w:p>
    <w:p w14:paraId="6981EEE2" w14:textId="1836FBDD" w:rsidR="00896A5B" w:rsidRDefault="00896A5B" w:rsidP="1E9F9C86">
      <w:pPr>
        <w:spacing w:line="360" w:lineRule="auto"/>
        <w:rPr>
          <w:b/>
          <w:bCs/>
          <w:sz w:val="24"/>
          <w:szCs w:val="24"/>
        </w:rPr>
      </w:pPr>
    </w:p>
    <w:p w14:paraId="61EDB81F" w14:textId="77777777" w:rsidR="00DD1453" w:rsidRDefault="00DD1453" w:rsidP="1E9F9C86">
      <w:pPr>
        <w:spacing w:line="360" w:lineRule="auto"/>
        <w:rPr>
          <w:b/>
          <w:bCs/>
          <w:sz w:val="24"/>
          <w:szCs w:val="24"/>
        </w:rPr>
      </w:pPr>
    </w:p>
    <w:p w14:paraId="359B13EE" w14:textId="77777777" w:rsidR="00DD1453" w:rsidRDefault="00DD1453" w:rsidP="1E9F9C86">
      <w:pPr>
        <w:spacing w:line="360" w:lineRule="auto"/>
        <w:rPr>
          <w:b/>
          <w:bCs/>
          <w:sz w:val="24"/>
          <w:szCs w:val="24"/>
        </w:rPr>
      </w:pPr>
    </w:p>
    <w:p w14:paraId="0A9D8F5F" w14:textId="35F30B6E" w:rsidR="00896A5B" w:rsidRDefault="00896A5B" w:rsidP="30834183">
      <w:pPr>
        <w:spacing w:line="360" w:lineRule="auto"/>
        <w:rPr>
          <w:b/>
          <w:bCs/>
          <w:noProof/>
          <w:sz w:val="24"/>
          <w:szCs w:val="24"/>
          <w:lang w:eastAsia="en-GB"/>
        </w:rPr>
      </w:pPr>
      <w:r w:rsidRPr="30834183">
        <w:rPr>
          <w:b/>
          <w:bCs/>
          <w:sz w:val="24"/>
          <w:szCs w:val="24"/>
        </w:rPr>
        <w:lastRenderedPageBreak/>
        <w:t xml:space="preserve">PART FOUR – </w:t>
      </w:r>
      <w:r w:rsidRPr="30834183">
        <w:rPr>
          <w:b/>
          <w:bCs/>
          <w:noProof/>
          <w:sz w:val="24"/>
          <w:szCs w:val="24"/>
          <w:lang w:eastAsia="en-GB"/>
        </w:rPr>
        <w:t>ADDITIONAL MATERIAL CHECKLIS</w:t>
      </w:r>
      <w:r w:rsidR="00DD1453">
        <w:rPr>
          <w:b/>
          <w:bCs/>
          <w:noProof/>
          <w:sz w:val="24"/>
          <w:szCs w:val="24"/>
          <w:lang w:eastAsia="en-GB"/>
        </w:rPr>
        <w:t>T, to include with the application</w:t>
      </w:r>
    </w:p>
    <w:p w14:paraId="554ECAC5" w14:textId="37745F4B" w:rsidR="00896A5B" w:rsidRPr="005F7796" w:rsidRDefault="00896A5B" w:rsidP="2992FA31">
      <w:pPr>
        <w:pStyle w:val="ListParagraph"/>
        <w:numPr>
          <w:ilvl w:val="0"/>
          <w:numId w:val="2"/>
        </w:numPr>
        <w:rPr>
          <w:rFonts w:cs="Calibri"/>
          <w:noProof/>
          <w:sz w:val="24"/>
          <w:szCs w:val="24"/>
          <w:lang w:eastAsia="en-GB"/>
        </w:rPr>
      </w:pPr>
      <w:r w:rsidRPr="07BE5FF9">
        <w:rPr>
          <w:noProof/>
          <w:lang w:eastAsia="en-GB"/>
        </w:rPr>
        <w:t>Signed copy of the rights agreement with originating publisher OR signed copy of the contract/agreement with the author (in English)</w:t>
      </w:r>
    </w:p>
    <w:p w14:paraId="3C66736D" w14:textId="12D7C68D" w:rsidR="00896A5B" w:rsidRDefault="00896A5B" w:rsidP="2992FA31">
      <w:pPr>
        <w:pStyle w:val="ListParagraph"/>
        <w:numPr>
          <w:ilvl w:val="0"/>
          <w:numId w:val="2"/>
        </w:numPr>
        <w:rPr>
          <w:rFonts w:cs="Calibri"/>
          <w:noProof/>
          <w:sz w:val="24"/>
          <w:szCs w:val="24"/>
          <w:lang w:eastAsia="en-GB"/>
        </w:rPr>
      </w:pPr>
      <w:r w:rsidRPr="00D41F9C">
        <w:rPr>
          <w:noProof/>
          <w:lang w:eastAsia="en-GB"/>
        </w:rPr>
        <w:t>Copy of the translator(s) CV (in English), including professional qualifications, previous works translated</w:t>
      </w:r>
    </w:p>
    <w:p w14:paraId="5116D080" w14:textId="7D6050AA" w:rsidR="00896A5B" w:rsidRDefault="00896A5B" w:rsidP="00D41F9C">
      <w:pPr>
        <w:pStyle w:val="ListParagraph"/>
        <w:numPr>
          <w:ilvl w:val="0"/>
          <w:numId w:val="2"/>
        </w:numPr>
        <w:rPr>
          <w:rFonts w:cs="Calibri"/>
          <w:noProof/>
          <w:lang w:eastAsia="en-GB"/>
        </w:rPr>
      </w:pPr>
      <w:r w:rsidRPr="30834183">
        <w:rPr>
          <w:rFonts w:cs="Calibri"/>
          <w:noProof/>
          <w:lang w:eastAsia="en-GB"/>
        </w:rPr>
        <w:t>Contract / agreement with the translator ( in English)</w:t>
      </w:r>
    </w:p>
    <w:p w14:paraId="60081B72" w14:textId="77777777" w:rsidR="00896A5B" w:rsidRDefault="00896A5B" w:rsidP="2992FA31">
      <w:pPr>
        <w:pStyle w:val="ListParagraph"/>
        <w:numPr>
          <w:ilvl w:val="0"/>
          <w:numId w:val="2"/>
        </w:numPr>
        <w:rPr>
          <w:rFonts w:cs="Calibri"/>
          <w:noProof/>
          <w:sz w:val="24"/>
          <w:szCs w:val="24"/>
          <w:lang w:eastAsia="en-GB"/>
        </w:rPr>
      </w:pPr>
      <w:r w:rsidRPr="00D41F9C">
        <w:rPr>
          <w:noProof/>
          <w:lang w:eastAsia="en-GB"/>
        </w:rPr>
        <w:t>Current catalogue and/or backlists as a web-link</w:t>
      </w:r>
    </w:p>
    <w:p w14:paraId="475E29DB" w14:textId="5053F2A6" w:rsidR="00896A5B" w:rsidRPr="004C50B9" w:rsidRDefault="00896A5B" w:rsidP="30834183">
      <w:pPr>
        <w:pStyle w:val="ListParagraph"/>
        <w:numPr>
          <w:ilvl w:val="0"/>
          <w:numId w:val="2"/>
        </w:numPr>
        <w:rPr>
          <w:noProof/>
          <w:sz w:val="24"/>
          <w:szCs w:val="24"/>
          <w:lang w:eastAsia="en-GB"/>
        </w:rPr>
      </w:pPr>
      <w:r w:rsidRPr="004C50B9">
        <w:rPr>
          <w:noProof/>
          <w:lang w:eastAsia="en-GB"/>
        </w:rPr>
        <w:t>A detailed budget – for example include production, marketing and printing costs as well as the translation costs</w:t>
      </w:r>
    </w:p>
    <w:p w14:paraId="110FFD37" w14:textId="20F83AA1" w:rsidR="00896A5B" w:rsidRDefault="00896A5B" w:rsidP="30834183">
      <w:pPr>
        <w:pStyle w:val="ListParagraph"/>
        <w:numPr>
          <w:ilvl w:val="0"/>
          <w:numId w:val="2"/>
        </w:numPr>
        <w:rPr>
          <w:rFonts w:cs="Calibri"/>
          <w:noProof/>
          <w:sz w:val="24"/>
          <w:szCs w:val="24"/>
          <w:lang w:eastAsia="en-GB"/>
        </w:rPr>
      </w:pPr>
      <w:r w:rsidRPr="30834183">
        <w:rPr>
          <w:noProof/>
          <w:lang w:eastAsia="en-GB"/>
        </w:rPr>
        <w:t xml:space="preserve">A copy of the English language edition of the title – a pdf </w:t>
      </w:r>
    </w:p>
    <w:p w14:paraId="6B699379" w14:textId="77777777" w:rsidR="00896A5B" w:rsidRPr="00A57F6A" w:rsidRDefault="00896A5B" w:rsidP="00A57F6A">
      <w:pPr>
        <w:pStyle w:val="ListParagraph"/>
        <w:rPr>
          <w:noProof/>
          <w:sz w:val="24"/>
          <w:szCs w:val="24"/>
          <w:lang w:eastAsia="en-GB"/>
        </w:rPr>
      </w:pPr>
    </w:p>
    <w:p w14:paraId="2CC96435" w14:textId="44A5B05D" w:rsidR="00896A5B" w:rsidRPr="004E76A7" w:rsidRDefault="00896A5B" w:rsidP="1E9F9C86">
      <w:pPr>
        <w:spacing w:line="360" w:lineRule="auto"/>
        <w:rPr>
          <w:sz w:val="20"/>
          <w:szCs w:val="20"/>
        </w:rPr>
      </w:pPr>
      <w:r w:rsidRPr="1E9F9C86">
        <w:rPr>
          <w:sz w:val="20"/>
          <w:szCs w:val="20"/>
        </w:rPr>
        <w:t>Signed:</w:t>
      </w:r>
      <w:r>
        <w:tab/>
      </w:r>
      <w:r>
        <w:br/>
      </w:r>
      <w:r w:rsidRPr="1E9F9C86">
        <w:rPr>
          <w:sz w:val="20"/>
          <w:szCs w:val="20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1E9F9C86">
        <w:rPr>
          <w:sz w:val="20"/>
          <w:szCs w:val="20"/>
        </w:rPr>
        <w:t>Date:</w:t>
      </w:r>
      <w:r w:rsidR="00225B84">
        <w:rPr>
          <w:sz w:val="20"/>
          <w:szCs w:val="20"/>
        </w:rPr>
        <w:t xml:space="preserve"> </w:t>
      </w:r>
    </w:p>
    <w:p w14:paraId="4EE95466" w14:textId="6D91CAD2" w:rsidR="00896A5B" w:rsidRPr="002C6085" w:rsidRDefault="00896A5B" w:rsidP="2FF2FBFE">
      <w:pPr>
        <w:spacing w:line="360" w:lineRule="auto"/>
        <w:rPr>
          <w:b/>
          <w:bCs/>
        </w:rPr>
      </w:pPr>
      <w:r w:rsidRPr="1E9F9C86">
        <w:rPr>
          <w:b/>
          <w:bCs/>
        </w:rPr>
        <w:t xml:space="preserve">DEADLINE FOR APPLICATIONS MONDAY </w:t>
      </w:r>
      <w:r w:rsidR="00DD1453">
        <w:rPr>
          <w:b/>
          <w:bCs/>
        </w:rPr>
        <w:t>26</w:t>
      </w:r>
      <w:r w:rsidR="005B5938">
        <w:rPr>
          <w:b/>
          <w:bCs/>
        </w:rPr>
        <w:t xml:space="preserve"> </w:t>
      </w:r>
      <w:r w:rsidR="00DD1453">
        <w:rPr>
          <w:b/>
          <w:bCs/>
        </w:rPr>
        <w:t>JANUARY</w:t>
      </w:r>
      <w:r w:rsidR="005B5938">
        <w:rPr>
          <w:b/>
          <w:bCs/>
        </w:rPr>
        <w:t xml:space="preserve"> 202</w:t>
      </w:r>
      <w:r w:rsidR="00DD1453">
        <w:rPr>
          <w:b/>
          <w:bCs/>
        </w:rPr>
        <w:t>6</w:t>
      </w:r>
    </w:p>
    <w:p w14:paraId="4FC66E05" w14:textId="130B8562" w:rsidR="00896A5B" w:rsidRPr="00B05846" w:rsidRDefault="00896A5B" w:rsidP="004E76A7">
      <w:pPr>
        <w:spacing w:line="360" w:lineRule="auto"/>
        <w:rPr>
          <w:rStyle w:val="Hyperlink"/>
          <w:color w:val="auto"/>
          <w:u w:val="none"/>
        </w:rPr>
      </w:pPr>
      <w:r w:rsidRPr="00767A2A">
        <w:t xml:space="preserve">This form must be completed and returned </w:t>
      </w:r>
      <w:r>
        <w:t xml:space="preserve">to </w:t>
      </w:r>
      <w:hyperlink r:id="rId13" w:history="1">
        <w:r w:rsidRPr="00EF7AA5">
          <w:rPr>
            <w:rStyle w:val="Hyperlink"/>
          </w:rPr>
          <w:t>lucy.feather@publishingscotland.org</w:t>
        </w:r>
      </w:hyperlink>
      <w:r w:rsidR="00DD1453">
        <w:t xml:space="preserve"> by the above date.</w:t>
      </w:r>
    </w:p>
    <w:p w14:paraId="6BB9E253" w14:textId="49C1C8A7" w:rsidR="00896A5B" w:rsidRDefault="00896A5B" w:rsidP="114DCCC0">
      <w:pPr>
        <w:rPr>
          <w:b/>
          <w:bCs/>
        </w:rPr>
      </w:pPr>
    </w:p>
    <w:p w14:paraId="661BEC89" w14:textId="460BB6AE" w:rsidR="00896A5B" w:rsidRDefault="00896A5B" w:rsidP="2CBE02E4">
      <w:pPr>
        <w:rPr>
          <w:b/>
          <w:bCs/>
        </w:rPr>
      </w:pPr>
    </w:p>
    <w:p w14:paraId="6E58046D" w14:textId="54B4F813" w:rsidR="00896A5B" w:rsidRPr="00B05846" w:rsidRDefault="00896A5B" w:rsidP="1E9F9C86">
      <w:pPr>
        <w:rPr>
          <w:b/>
          <w:bCs/>
        </w:rPr>
      </w:pPr>
      <w:r w:rsidRPr="1E9F9C86">
        <w:rPr>
          <w:b/>
          <w:bCs/>
        </w:rPr>
        <w:t>Data protection statement</w:t>
      </w:r>
      <w:r>
        <w:br/>
        <w:t xml:space="preserve">We take the retention of personal data very seriously. By submitting this application for funding, you agree to Publishing Scotland holding your data for internal reference purposes for up to </w:t>
      </w:r>
      <w:r w:rsidR="00DD1453">
        <w:t xml:space="preserve">a maximum of </w:t>
      </w:r>
      <w:r>
        <w:t>2 years</w:t>
      </w:r>
      <w:r w:rsidR="00DD1453">
        <w:t xml:space="preserve"> (usually less)</w:t>
      </w:r>
      <w:r>
        <w:t xml:space="preserve">. </w:t>
      </w:r>
      <w:hyperlink r:id="rId14">
        <w:r w:rsidRPr="1E9F9C86">
          <w:t>Please visit our website for the full details of our privacy policy.</w:t>
        </w:r>
      </w:hyperlink>
    </w:p>
    <w:sectPr w:rsidR="00896A5B" w:rsidRPr="00B0584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4908" w14:textId="77777777" w:rsidR="00212A9B" w:rsidRDefault="00212A9B" w:rsidP="00312F15">
      <w:pPr>
        <w:spacing w:after="0" w:line="240" w:lineRule="auto"/>
      </w:pPr>
      <w:r>
        <w:separator/>
      </w:r>
    </w:p>
  </w:endnote>
  <w:endnote w:type="continuationSeparator" w:id="0">
    <w:p w14:paraId="6F9750C0" w14:textId="77777777" w:rsidR="00212A9B" w:rsidRDefault="00212A9B" w:rsidP="003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9ADA" w14:textId="6C285337" w:rsidR="00896A5B" w:rsidRDefault="00896A5B" w:rsidP="2992FA31">
    <w:pPr>
      <w:pStyle w:val="Footer"/>
    </w:pPr>
    <w:r>
      <w:t>Publishing Scotland Translation Fund Application form</w:t>
    </w:r>
  </w:p>
  <w:p w14:paraId="1A8BB54F" w14:textId="6D502F12" w:rsidR="00896A5B" w:rsidRDefault="00896A5B" w:rsidP="5C562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6A7C" w14:textId="77777777" w:rsidR="00212A9B" w:rsidRDefault="00212A9B" w:rsidP="00312F15">
      <w:pPr>
        <w:spacing w:after="0" w:line="240" w:lineRule="auto"/>
      </w:pPr>
      <w:r>
        <w:separator/>
      </w:r>
    </w:p>
  </w:footnote>
  <w:footnote w:type="continuationSeparator" w:id="0">
    <w:p w14:paraId="0D9AD873" w14:textId="77777777" w:rsidR="00212A9B" w:rsidRDefault="00212A9B" w:rsidP="003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837ADF5" w14:paraId="1D680A1F" w14:textId="77777777" w:rsidTr="7837ADF5">
      <w:tc>
        <w:tcPr>
          <w:tcW w:w="3009" w:type="dxa"/>
        </w:tcPr>
        <w:p w14:paraId="15564A8C" w14:textId="74AC1FF9" w:rsidR="00896A5B" w:rsidRDefault="00896A5B" w:rsidP="7837ADF5">
          <w:pPr>
            <w:pStyle w:val="Header"/>
            <w:ind w:left="-115"/>
          </w:pPr>
        </w:p>
      </w:tc>
      <w:tc>
        <w:tcPr>
          <w:tcW w:w="3009" w:type="dxa"/>
        </w:tcPr>
        <w:p w14:paraId="62842A43" w14:textId="2F8159F5" w:rsidR="00896A5B" w:rsidRDefault="00896A5B" w:rsidP="7837ADF5">
          <w:pPr>
            <w:pStyle w:val="Header"/>
            <w:jc w:val="center"/>
          </w:pPr>
        </w:p>
      </w:tc>
      <w:tc>
        <w:tcPr>
          <w:tcW w:w="3009" w:type="dxa"/>
        </w:tcPr>
        <w:p w14:paraId="51DEDDAE" w14:textId="6841FD22" w:rsidR="00896A5B" w:rsidRDefault="00896A5B" w:rsidP="7837ADF5">
          <w:pPr>
            <w:pStyle w:val="Header"/>
            <w:ind w:right="-115"/>
            <w:jc w:val="right"/>
          </w:pPr>
        </w:p>
      </w:tc>
    </w:tr>
  </w:tbl>
  <w:p w14:paraId="49D013A9" w14:textId="29D2732C" w:rsidR="00896A5B" w:rsidRDefault="00896A5B" w:rsidP="7837A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DFB8"/>
    <w:multiLevelType w:val="hybridMultilevel"/>
    <w:tmpl w:val="114AC1FC"/>
    <w:lvl w:ilvl="0" w:tplc="95A8BC5A">
      <w:start w:val="1"/>
      <w:numFmt w:val="decimal"/>
      <w:lvlText w:val="%1."/>
      <w:lvlJc w:val="left"/>
      <w:pPr>
        <w:ind w:left="720" w:hanging="360"/>
      </w:pPr>
    </w:lvl>
    <w:lvl w:ilvl="1" w:tplc="5C2EC054">
      <w:start w:val="1"/>
      <w:numFmt w:val="lowerLetter"/>
      <w:lvlText w:val="%2."/>
      <w:lvlJc w:val="left"/>
      <w:pPr>
        <w:ind w:left="1440" w:hanging="360"/>
      </w:pPr>
    </w:lvl>
    <w:lvl w:ilvl="2" w:tplc="090C5D6A">
      <w:start w:val="1"/>
      <w:numFmt w:val="lowerRoman"/>
      <w:lvlText w:val="%3."/>
      <w:lvlJc w:val="right"/>
      <w:pPr>
        <w:ind w:left="2160" w:hanging="180"/>
      </w:pPr>
    </w:lvl>
    <w:lvl w:ilvl="3" w:tplc="336E70B6">
      <w:start w:val="1"/>
      <w:numFmt w:val="decimal"/>
      <w:lvlText w:val="%4."/>
      <w:lvlJc w:val="left"/>
      <w:pPr>
        <w:ind w:left="2880" w:hanging="360"/>
      </w:pPr>
    </w:lvl>
    <w:lvl w:ilvl="4" w:tplc="5D1697B8">
      <w:start w:val="1"/>
      <w:numFmt w:val="lowerLetter"/>
      <w:lvlText w:val="%5."/>
      <w:lvlJc w:val="left"/>
      <w:pPr>
        <w:ind w:left="3600" w:hanging="360"/>
      </w:pPr>
    </w:lvl>
    <w:lvl w:ilvl="5" w:tplc="FD30C6EC">
      <w:start w:val="1"/>
      <w:numFmt w:val="lowerRoman"/>
      <w:lvlText w:val="%6."/>
      <w:lvlJc w:val="right"/>
      <w:pPr>
        <w:ind w:left="4320" w:hanging="180"/>
      </w:pPr>
    </w:lvl>
    <w:lvl w:ilvl="6" w:tplc="D0DE5D76">
      <w:start w:val="1"/>
      <w:numFmt w:val="decimal"/>
      <w:lvlText w:val="%7."/>
      <w:lvlJc w:val="left"/>
      <w:pPr>
        <w:ind w:left="5040" w:hanging="360"/>
      </w:pPr>
    </w:lvl>
    <w:lvl w:ilvl="7" w:tplc="14462392">
      <w:start w:val="1"/>
      <w:numFmt w:val="lowerLetter"/>
      <w:lvlText w:val="%8."/>
      <w:lvlJc w:val="left"/>
      <w:pPr>
        <w:ind w:left="5760" w:hanging="360"/>
      </w:pPr>
    </w:lvl>
    <w:lvl w:ilvl="8" w:tplc="DE84EB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D7F4"/>
    <w:multiLevelType w:val="hybridMultilevel"/>
    <w:tmpl w:val="175C7B0E"/>
    <w:lvl w:ilvl="0" w:tplc="3EBE6464">
      <w:start w:val="1"/>
      <w:numFmt w:val="decimal"/>
      <w:lvlText w:val="%1."/>
      <w:lvlJc w:val="left"/>
      <w:pPr>
        <w:ind w:left="720" w:hanging="360"/>
      </w:pPr>
    </w:lvl>
    <w:lvl w:ilvl="1" w:tplc="C1E62ACE">
      <w:start w:val="1"/>
      <w:numFmt w:val="decimal"/>
      <w:lvlText w:val="%2."/>
      <w:lvlJc w:val="left"/>
      <w:pPr>
        <w:ind w:left="1440" w:hanging="1080"/>
      </w:pPr>
    </w:lvl>
    <w:lvl w:ilvl="2" w:tplc="A7608F14">
      <w:start w:val="1"/>
      <w:numFmt w:val="decimal"/>
      <w:lvlText w:val="%3."/>
      <w:lvlJc w:val="left"/>
      <w:pPr>
        <w:ind w:left="2160" w:hanging="1980"/>
      </w:pPr>
    </w:lvl>
    <w:lvl w:ilvl="3" w:tplc="5E1CE752">
      <w:start w:val="1"/>
      <w:numFmt w:val="decimal"/>
      <w:lvlText w:val="%4."/>
      <w:lvlJc w:val="left"/>
      <w:pPr>
        <w:ind w:left="2880" w:hanging="2520"/>
      </w:pPr>
    </w:lvl>
    <w:lvl w:ilvl="4" w:tplc="F9CC8A30">
      <w:start w:val="1"/>
      <w:numFmt w:val="decimal"/>
      <w:lvlText w:val="%5."/>
      <w:lvlJc w:val="left"/>
      <w:pPr>
        <w:ind w:left="3600" w:hanging="3240"/>
      </w:pPr>
    </w:lvl>
    <w:lvl w:ilvl="5" w:tplc="DDF48174">
      <w:start w:val="1"/>
      <w:numFmt w:val="decimal"/>
      <w:lvlText w:val="%6."/>
      <w:lvlJc w:val="left"/>
      <w:pPr>
        <w:ind w:left="4320" w:hanging="4140"/>
      </w:pPr>
    </w:lvl>
    <w:lvl w:ilvl="6" w:tplc="CF6A8CAC">
      <w:start w:val="1"/>
      <w:numFmt w:val="decimal"/>
      <w:lvlText w:val="%7."/>
      <w:lvlJc w:val="left"/>
      <w:pPr>
        <w:ind w:left="5040" w:hanging="4680"/>
      </w:pPr>
    </w:lvl>
    <w:lvl w:ilvl="7" w:tplc="0F26A196">
      <w:start w:val="1"/>
      <w:numFmt w:val="decimal"/>
      <w:lvlText w:val="%8."/>
      <w:lvlJc w:val="left"/>
      <w:pPr>
        <w:ind w:left="5760" w:hanging="5400"/>
      </w:pPr>
    </w:lvl>
    <w:lvl w:ilvl="8" w:tplc="9AA42B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20EF38D3"/>
    <w:multiLevelType w:val="hybridMultilevel"/>
    <w:tmpl w:val="8800FC7E"/>
    <w:lvl w:ilvl="0" w:tplc="D346B3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1AD2"/>
    <w:multiLevelType w:val="hybridMultilevel"/>
    <w:tmpl w:val="E4229E0E"/>
    <w:lvl w:ilvl="0" w:tplc="07DC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6E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AF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89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E7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0D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6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A4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2F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6691B"/>
    <w:multiLevelType w:val="hybridMultilevel"/>
    <w:tmpl w:val="EAF660F8"/>
    <w:lvl w:ilvl="0" w:tplc="B6FA46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659B"/>
    <w:multiLevelType w:val="hybridMultilevel"/>
    <w:tmpl w:val="3B34B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35BE0"/>
    <w:multiLevelType w:val="hybridMultilevel"/>
    <w:tmpl w:val="109CA9D2"/>
    <w:lvl w:ilvl="0" w:tplc="183ABD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309">
    <w:abstractNumId w:val="3"/>
  </w:num>
  <w:num w:numId="2" w16cid:durableId="2082407257">
    <w:abstractNumId w:val="0"/>
  </w:num>
  <w:num w:numId="3" w16cid:durableId="2041323160">
    <w:abstractNumId w:val="5"/>
  </w:num>
  <w:num w:numId="4" w16cid:durableId="1479494888">
    <w:abstractNumId w:val="2"/>
  </w:num>
  <w:num w:numId="5" w16cid:durableId="1590845601">
    <w:abstractNumId w:val="6"/>
  </w:num>
  <w:num w:numId="6" w16cid:durableId="485827484">
    <w:abstractNumId w:val="4"/>
  </w:num>
  <w:num w:numId="7" w16cid:durableId="7328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5E"/>
    <w:rsid w:val="000142BE"/>
    <w:rsid w:val="000177CE"/>
    <w:rsid w:val="000A7CF1"/>
    <w:rsid w:val="000D7E2F"/>
    <w:rsid w:val="000F7703"/>
    <w:rsid w:val="00122D06"/>
    <w:rsid w:val="00124CE0"/>
    <w:rsid w:val="00146851"/>
    <w:rsid w:val="00150258"/>
    <w:rsid w:val="00183EE1"/>
    <w:rsid w:val="00192718"/>
    <w:rsid w:val="001A5F3C"/>
    <w:rsid w:val="001B00CC"/>
    <w:rsid w:val="00206EE6"/>
    <w:rsid w:val="00212A9B"/>
    <w:rsid w:val="00217E54"/>
    <w:rsid w:val="00225B84"/>
    <w:rsid w:val="00241059"/>
    <w:rsid w:val="00246026"/>
    <w:rsid w:val="002809A5"/>
    <w:rsid w:val="00285A8F"/>
    <w:rsid w:val="002A1419"/>
    <w:rsid w:val="002B33FB"/>
    <w:rsid w:val="002B3CFB"/>
    <w:rsid w:val="002C0E00"/>
    <w:rsid w:val="002D29B7"/>
    <w:rsid w:val="00310C4F"/>
    <w:rsid w:val="00312EC7"/>
    <w:rsid w:val="003138C8"/>
    <w:rsid w:val="003457E0"/>
    <w:rsid w:val="003716B7"/>
    <w:rsid w:val="00407017"/>
    <w:rsid w:val="0049193D"/>
    <w:rsid w:val="004C08EA"/>
    <w:rsid w:val="004C50B9"/>
    <w:rsid w:val="004D09D8"/>
    <w:rsid w:val="004E2C8F"/>
    <w:rsid w:val="005044DB"/>
    <w:rsid w:val="00505787"/>
    <w:rsid w:val="00516DAE"/>
    <w:rsid w:val="00521216"/>
    <w:rsid w:val="005B5938"/>
    <w:rsid w:val="005E4ADE"/>
    <w:rsid w:val="0060097D"/>
    <w:rsid w:val="0062266E"/>
    <w:rsid w:val="00656EA3"/>
    <w:rsid w:val="006A0D93"/>
    <w:rsid w:val="006A2C27"/>
    <w:rsid w:val="006C54C0"/>
    <w:rsid w:val="006C7178"/>
    <w:rsid w:val="006E7FCE"/>
    <w:rsid w:val="00714D34"/>
    <w:rsid w:val="00766AFD"/>
    <w:rsid w:val="007805C2"/>
    <w:rsid w:val="007F7502"/>
    <w:rsid w:val="008023B0"/>
    <w:rsid w:val="00824402"/>
    <w:rsid w:val="00896A5B"/>
    <w:rsid w:val="008C1268"/>
    <w:rsid w:val="008D4CBE"/>
    <w:rsid w:val="008E5C5E"/>
    <w:rsid w:val="008F4558"/>
    <w:rsid w:val="00914DDD"/>
    <w:rsid w:val="00924B18"/>
    <w:rsid w:val="00946BB6"/>
    <w:rsid w:val="00981D3E"/>
    <w:rsid w:val="00987FF8"/>
    <w:rsid w:val="00995417"/>
    <w:rsid w:val="009A073C"/>
    <w:rsid w:val="00A31FB1"/>
    <w:rsid w:val="00AE3E37"/>
    <w:rsid w:val="00B00D9B"/>
    <w:rsid w:val="00B24136"/>
    <w:rsid w:val="00B25152"/>
    <w:rsid w:val="00B33077"/>
    <w:rsid w:val="00BA671F"/>
    <w:rsid w:val="00BB1748"/>
    <w:rsid w:val="00BE6C1D"/>
    <w:rsid w:val="00C5562A"/>
    <w:rsid w:val="00C81FD6"/>
    <w:rsid w:val="00C913D0"/>
    <w:rsid w:val="00CD073D"/>
    <w:rsid w:val="00CE4309"/>
    <w:rsid w:val="00CE6D6C"/>
    <w:rsid w:val="00D01564"/>
    <w:rsid w:val="00D27B20"/>
    <w:rsid w:val="00D62728"/>
    <w:rsid w:val="00D902D7"/>
    <w:rsid w:val="00DB22EA"/>
    <w:rsid w:val="00DD0952"/>
    <w:rsid w:val="00DD1453"/>
    <w:rsid w:val="00DE6AF2"/>
    <w:rsid w:val="00E07346"/>
    <w:rsid w:val="00E15C9E"/>
    <w:rsid w:val="00E3094E"/>
    <w:rsid w:val="00E35856"/>
    <w:rsid w:val="00E568FB"/>
    <w:rsid w:val="00EA75F0"/>
    <w:rsid w:val="00EF490B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F07B"/>
  <w15:chartTrackingRefBased/>
  <w15:docId w15:val="{5FEEA412-8C00-4B1E-B8B7-4BA8CCC2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2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22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E76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763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06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6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B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6B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15"/>
  </w:style>
  <w:style w:type="paragraph" w:styleId="Footer">
    <w:name w:val="footer"/>
    <w:basedOn w:val="Normal"/>
    <w:link w:val="FooterChar"/>
    <w:uiPriority w:val="99"/>
    <w:unhideWhenUsed/>
    <w:rsid w:val="00312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15"/>
  </w:style>
  <w:style w:type="character" w:styleId="UnresolvedMention">
    <w:name w:val="Unresolved Mention"/>
    <w:uiPriority w:val="99"/>
    <w:semiHidden/>
    <w:unhideWhenUsed/>
    <w:rsid w:val="00B058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Revision">
    <w:name w:val="Revision"/>
    <w:hidden/>
    <w:uiPriority w:val="99"/>
    <w:semiHidden/>
    <w:rsid w:val="00656E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cy.feather@publishingscotland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blishingscotland.org/privacy-policy-and-leg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94DDA546E59449699F197BC8D7DDE" ma:contentTypeVersion="19" ma:contentTypeDescription="Create a new document." ma:contentTypeScope="" ma:versionID="1fa106937abf0c554aca18f62812349a">
  <xsd:schema xmlns:xsd="http://www.w3.org/2001/XMLSchema" xmlns:xs="http://www.w3.org/2001/XMLSchema" xmlns:p="http://schemas.microsoft.com/office/2006/metadata/properties" xmlns:ns2="33cfd27b-5dd9-4ad8-a911-ea1f2273856e" xmlns:ns3="d83b44cb-9160-471c-8f0d-0d4fe6aab9b6" targetNamespace="http://schemas.microsoft.com/office/2006/metadata/properties" ma:root="true" ma:fieldsID="f742cad9e302d1aa6f59bde74030babc" ns2:_="" ns3:_="">
    <xsd:import namespace="33cfd27b-5dd9-4ad8-a911-ea1f2273856e"/>
    <xsd:import namespace="d83b44cb-9160-471c-8f0d-0d4fe6aab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d27b-5dd9-4ad8-a911-ea1f22738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ffb4d-288a-4c1a-8acf-84a5fa2a3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44cb-9160-471c-8f0d-0d4fe6aab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9a48d-03dd-4060-a2fd-632b00256bf1}" ma:internalName="TaxCatchAll" ma:showField="CatchAllData" ma:web="d83b44cb-9160-471c-8f0d-0d4fe6aab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fd27b-5dd9-4ad8-a911-ea1f2273856e">
      <Terms xmlns="http://schemas.microsoft.com/office/infopath/2007/PartnerControls"/>
    </lcf76f155ced4ddcb4097134ff3c332f>
    <TaxCatchAll xmlns="d83b44cb-9160-471c-8f0d-0d4fe6aab9b6" xsi:nil="true"/>
  </documentManagement>
</p:properties>
</file>

<file path=customXml/itemProps1.xml><?xml version="1.0" encoding="utf-8"?>
<ds:datastoreItem xmlns:ds="http://schemas.openxmlformats.org/officeDocument/2006/customXml" ds:itemID="{F51686F3-CC1A-4E93-997D-EDACEEB44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d27b-5dd9-4ad8-a911-ea1f2273856e"/>
    <ds:schemaRef ds:uri="d83b44cb-9160-471c-8f0d-0d4fe6aab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27CE5-C5A9-42AA-9D94-DAAD0F5F5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A1C8A3-0580-4ED9-92FB-3ED85DDF5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64C01-177C-45BD-8BAE-A18004B7E059}">
  <ds:schemaRefs>
    <ds:schemaRef ds:uri="http://schemas.microsoft.com/office/2006/metadata/properties"/>
    <ds:schemaRef ds:uri="http://schemas.microsoft.com/office/infopath/2007/PartnerControls"/>
    <ds:schemaRef ds:uri="33cfd27b-5dd9-4ad8-a911-ea1f2273856e"/>
    <ds:schemaRef ds:uri="d83b44cb-9160-471c-8f0d-0d4fe6aab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3322</Characters>
  <Application>Microsoft Office Word</Application>
  <DocSecurity>0</DocSecurity>
  <Lines>87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Creative Scotland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Lucy.Feather</dc:creator>
  <cp:keywords/>
  <cp:lastModifiedBy>Lucy Feather</cp:lastModifiedBy>
  <cp:revision>2</cp:revision>
  <cp:lastPrinted>2019-05-09T22:47:00Z</cp:lastPrinted>
  <dcterms:created xsi:type="dcterms:W3CDTF">2025-11-04T15:33:00Z</dcterms:created>
  <dcterms:modified xsi:type="dcterms:W3CDTF">2025-11-04T15:33:00Z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0x0101006FE94DDA546E59449699F197BC8D7DDE</vt:lpwstr>
  </property>
  <property fmtid="{D5CDD505-2E9C-101B-9397-08002B2CF9AE}" pid="3" name="MediaServiceImageTags">
    <vt:lpwstr/>
  </property>
</Properties>
</file>